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88" w:rsidRPr="002D360B" w:rsidRDefault="002D360B">
      <w:pPr>
        <w:rPr>
          <w:sz w:val="28"/>
          <w:szCs w:val="28"/>
        </w:rPr>
      </w:pPr>
      <w:r>
        <w:rPr>
          <w:sz w:val="28"/>
          <w:szCs w:val="28"/>
        </w:rPr>
        <w:t>БАГАТОТРАВНИ</w:t>
      </w:r>
      <w:r w:rsidRPr="002D360B">
        <w:rPr>
          <w:sz w:val="28"/>
          <w:szCs w:val="28"/>
        </w:rPr>
        <w:t>К «цілющ</w:t>
      </w:r>
      <w:r>
        <w:rPr>
          <w:sz w:val="28"/>
          <w:szCs w:val="28"/>
        </w:rPr>
        <w:t>ий</w:t>
      </w:r>
      <w:r w:rsidRPr="002D360B">
        <w:rPr>
          <w:sz w:val="28"/>
          <w:szCs w:val="28"/>
        </w:rPr>
        <w:t>»</w:t>
      </w:r>
      <w:r w:rsidRPr="002D360B">
        <w:rPr>
          <w:sz w:val="28"/>
          <w:szCs w:val="28"/>
        </w:rPr>
        <w:br/>
        <w:t>тонізуюч</w:t>
      </w:r>
      <w:r>
        <w:rPr>
          <w:sz w:val="28"/>
          <w:szCs w:val="28"/>
        </w:rPr>
        <w:t>ий і адаптогенний засіб</w:t>
      </w: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БАГАТОТРАВНИК «цілющий</w:t>
      </w:r>
      <w:r w:rsidRPr="002D360B">
        <w:rPr>
          <w:sz w:val="28"/>
          <w:szCs w:val="28"/>
        </w:rPr>
        <w:t xml:space="preserve">» - тонізуючий і адаптогенний засіб. Біологічно активні речовини трав, що входять до складу пасти </w:t>
      </w:r>
      <w:r>
        <w:rPr>
          <w:sz w:val="28"/>
          <w:szCs w:val="28"/>
        </w:rPr>
        <w:t>БАГАТОТРАВНИК «цілющий</w:t>
      </w:r>
      <w:r w:rsidRPr="002D360B">
        <w:rPr>
          <w:sz w:val="28"/>
          <w:szCs w:val="28"/>
        </w:rPr>
        <w:t>» посилюють процеси збудження в центральній нервовій системі при депресії і загальної апатії, зменшують частоту серцевих скорочень,</w:t>
      </w:r>
      <w:r>
        <w:rPr>
          <w:sz w:val="28"/>
          <w:szCs w:val="28"/>
        </w:rPr>
        <w:t xml:space="preserve">прискорюють </w:t>
      </w:r>
      <w:r w:rsidRPr="002D360B">
        <w:rPr>
          <w:sz w:val="28"/>
          <w:szCs w:val="28"/>
        </w:rPr>
        <w:t xml:space="preserve">ритм і збільшують амплітуду дихальних рухів, поліпшують нервово-м'язову провідність, підвищують фізичну і розумову працездатність при перевтомі, весняному авітамінозі. </w:t>
      </w:r>
      <w:r>
        <w:rPr>
          <w:sz w:val="28"/>
          <w:szCs w:val="28"/>
        </w:rPr>
        <w:t>При цьому тонізуюча дія</w:t>
      </w:r>
      <w:r w:rsidRPr="002D36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багатотравника</w:t>
      </w:r>
      <w:proofErr w:type="spellEnd"/>
      <w:r w:rsidRPr="002D360B">
        <w:rPr>
          <w:sz w:val="28"/>
          <w:szCs w:val="28"/>
        </w:rPr>
        <w:t xml:space="preserve"> не супроводжується виснаженням нервових клітин.</w:t>
      </w:r>
      <w:r w:rsidRPr="002D360B">
        <w:rPr>
          <w:sz w:val="28"/>
          <w:szCs w:val="28"/>
        </w:rPr>
        <w:br/>
      </w:r>
      <w:r w:rsidRPr="002D360B">
        <w:rPr>
          <w:sz w:val="28"/>
          <w:szCs w:val="28"/>
        </w:rPr>
        <w:br/>
        <w:t>Застосовується при спортивних перевантаженнях, акліматизації, зміні годинних поясів, напружен</w:t>
      </w:r>
      <w:r>
        <w:rPr>
          <w:sz w:val="28"/>
          <w:szCs w:val="28"/>
        </w:rPr>
        <w:t>ій</w:t>
      </w:r>
      <w:r w:rsidRPr="002D360B">
        <w:rPr>
          <w:sz w:val="28"/>
          <w:szCs w:val="28"/>
        </w:rPr>
        <w:t xml:space="preserve"> розумов</w:t>
      </w:r>
      <w:r>
        <w:rPr>
          <w:sz w:val="28"/>
          <w:szCs w:val="28"/>
        </w:rPr>
        <w:t>ій</w:t>
      </w:r>
      <w:r w:rsidRPr="002D360B">
        <w:rPr>
          <w:sz w:val="28"/>
          <w:szCs w:val="28"/>
        </w:rPr>
        <w:t>, фізичн</w:t>
      </w:r>
      <w:r>
        <w:rPr>
          <w:sz w:val="28"/>
          <w:szCs w:val="28"/>
        </w:rPr>
        <w:t>ій</w:t>
      </w:r>
      <w:r w:rsidRPr="002D360B">
        <w:rPr>
          <w:sz w:val="28"/>
          <w:szCs w:val="28"/>
        </w:rPr>
        <w:t xml:space="preserve"> роботі, для відновлення після операцій, хвороб.</w:t>
      </w:r>
      <w:r w:rsidRPr="002D360B">
        <w:rPr>
          <w:sz w:val="28"/>
          <w:szCs w:val="28"/>
        </w:rPr>
        <w:br/>
      </w:r>
      <w:r w:rsidRPr="002D360B">
        <w:rPr>
          <w:sz w:val="28"/>
          <w:szCs w:val="28"/>
        </w:rPr>
        <w:br/>
        <w:t>Рекомендації по застосуванню: приймати дорослим по 10г (1 чайна ложка) 1-2 рази на день (вранці та ввечері). Останній прийом не пізніше 18 год</w:t>
      </w:r>
      <w:r>
        <w:rPr>
          <w:sz w:val="28"/>
          <w:szCs w:val="28"/>
        </w:rPr>
        <w:t>.</w:t>
      </w:r>
      <w:r w:rsidRPr="002D360B">
        <w:rPr>
          <w:sz w:val="28"/>
          <w:szCs w:val="28"/>
        </w:rPr>
        <w:t xml:space="preserve"> Тривалість прийому 1 місяць.</w:t>
      </w:r>
      <w:r w:rsidRPr="002D360B">
        <w:rPr>
          <w:sz w:val="28"/>
          <w:szCs w:val="28"/>
        </w:rPr>
        <w:br/>
      </w:r>
      <w:r w:rsidRPr="002D360B">
        <w:rPr>
          <w:sz w:val="28"/>
          <w:szCs w:val="28"/>
        </w:rPr>
        <w:br/>
        <w:t>Протипоказання: індивідуальна непереносимість компонентів продукту, підвищений артеріальний тиск, порушення ритму серцевої діяльності, вагітність, годування груддю.</w:t>
      </w:r>
      <w:r w:rsidRPr="002D360B">
        <w:rPr>
          <w:sz w:val="28"/>
          <w:szCs w:val="28"/>
        </w:rPr>
        <w:br/>
      </w:r>
      <w:r w:rsidRPr="002D360B">
        <w:rPr>
          <w:sz w:val="28"/>
          <w:szCs w:val="28"/>
        </w:rPr>
        <w:br/>
        <w:t>СКЛАД:</w:t>
      </w:r>
      <w:r w:rsidRPr="002D360B">
        <w:rPr>
          <w:sz w:val="28"/>
          <w:szCs w:val="28"/>
        </w:rPr>
        <w:br/>
        <w:t> </w:t>
      </w:r>
      <w:r w:rsidRPr="002D360B">
        <w:rPr>
          <w:sz w:val="28"/>
          <w:szCs w:val="28"/>
        </w:rPr>
        <w:br/>
        <w:t xml:space="preserve">мед натуральний, патока, фруктоза, шипшина, кропиви лист, родіоли рожевої кореневища і коріння, зелений чай, лляна мука, порошок ягід чорної смородини, пектин, елеутерококу колючого кореневища і корені, кмин, екстракт плодів </w:t>
      </w:r>
      <w:proofErr w:type="spellStart"/>
      <w:r w:rsidRPr="002D360B">
        <w:rPr>
          <w:sz w:val="28"/>
          <w:szCs w:val="28"/>
        </w:rPr>
        <w:t>лимонника</w:t>
      </w:r>
      <w:proofErr w:type="spellEnd"/>
      <w:r w:rsidRPr="002D360B">
        <w:rPr>
          <w:sz w:val="28"/>
          <w:szCs w:val="28"/>
        </w:rPr>
        <w:t xml:space="preserve"> китайського, </w:t>
      </w:r>
      <w:proofErr w:type="spellStart"/>
      <w:r w:rsidRPr="002D360B">
        <w:rPr>
          <w:sz w:val="28"/>
          <w:szCs w:val="28"/>
        </w:rPr>
        <w:t>сорбат</w:t>
      </w:r>
      <w:proofErr w:type="spellEnd"/>
      <w:r w:rsidRPr="002D360B">
        <w:rPr>
          <w:sz w:val="28"/>
          <w:szCs w:val="28"/>
        </w:rPr>
        <w:t xml:space="preserve"> калію.</w:t>
      </w:r>
    </w:p>
    <w:sectPr w:rsidR="003F0F88" w:rsidRPr="002D360B" w:rsidSect="003F0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60B"/>
    <w:rsid w:val="002D360B"/>
    <w:rsid w:val="003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500</Characters>
  <Application>Microsoft Office Word</Application>
  <DocSecurity>0</DocSecurity>
  <Lines>4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Sanavita</dc:creator>
  <cp:lastModifiedBy>Sanavita</cp:lastModifiedBy>
  <cp:revision>1</cp:revision>
  <dcterms:created xsi:type="dcterms:W3CDTF">2013-03-26T17:36:00Z</dcterms:created>
  <dcterms:modified xsi:type="dcterms:W3CDTF">2013-03-26T17:42:00Z</dcterms:modified>
</cp:coreProperties>
</file>